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!--cleaned_by_fortinet--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hd w:fill="ffffff" w:val="clear"/>
        <w:spacing w:line="360" w:lineRule="auto"/>
        <w:jc w:val="center"/>
        <w:rPr>
          <w:b w:val="1"/>
          <w:bCs w:val="1"/>
          <w:sz w:val="48"/>
          <w:szCs w:val="48"/>
        </w:rPr>
      </w:pPr>
      <w:r w:rsidDel="00000000" w:rsidR="00000000" w:rsidRPr="00000000">
        <w:rPr>
          <w:b w:val="1"/>
          <w:bCs w:val="1"/>
          <w:sz w:val="48"/>
          <w:szCs w:val="48"/>
          <w:rtl w:val="0"/>
        </w:rPr>
        <w:t xml:space="preserve">REGULAMIN AKCJI PROMOCYJNEJ CASHBACK</w:t>
      </w:r>
    </w:p>
    <w:p w:rsidR="00000000" w:rsidDel="00000000" w:rsidP="00000000" w:rsidRDefault="00000000" w:rsidRPr="00000000" w14:paraId="00000002">
      <w:pPr>
        <w:shd w:fill="ffffff" w:val="clear"/>
        <w:spacing w:line="36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hd w:fill="ffffff" w:val="clear"/>
        <w:spacing w:line="360" w:lineRule="auto"/>
        <w:rPr>
          <w:sz w:val="36"/>
          <w:szCs w:val="36"/>
        </w:rPr>
      </w:pPr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I. DEFINICJE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numPr>
          <w:ilvl w:val="0"/>
          <w:numId w:val="6"/>
        </w:numPr>
        <w:shd w:fill="ffffff" w:val="clear"/>
        <w:spacing w:line="360" w:lineRule="auto"/>
        <w:ind w:left="945" w:hanging="360"/>
        <w:jc w:val="both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Akcja Promocyjna Cashback </w:t>
      </w:r>
      <w:r w:rsidDel="00000000" w:rsidR="00000000" w:rsidRPr="00000000">
        <w:rPr>
          <w:sz w:val="24"/>
          <w:szCs w:val="24"/>
          <w:rtl w:val="0"/>
        </w:rPr>
        <w:t xml:space="preserve">lub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Akcja Promocyjna </w:t>
      </w:r>
      <w:r w:rsidDel="00000000" w:rsidR="00000000" w:rsidRPr="00000000">
        <w:rPr>
          <w:sz w:val="24"/>
          <w:szCs w:val="24"/>
          <w:rtl w:val="0"/>
        </w:rPr>
        <w:t xml:space="preserve">- 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prowadzona przez Booksy Akcja Promocyjna w ramach której jej uczestnicy będą uprawnieni do otrzymania nagrody pieniężnej w zamian za spełnienie warunków określonych </w:t>
      </w:r>
      <w:r w:rsidDel="00000000" w:rsidR="00000000" w:rsidRPr="00000000">
        <w:rPr>
          <w:sz w:val="24"/>
          <w:szCs w:val="24"/>
          <w:rtl w:val="0"/>
        </w:rPr>
        <w:t xml:space="preserve">Regulaminem.</w:t>
      </w:r>
    </w:p>
    <w:p w:rsidR="00000000" w:rsidDel="00000000" w:rsidP="00000000" w:rsidRDefault="00000000" w:rsidRPr="00000000" w14:paraId="00000005">
      <w:pPr>
        <w:numPr>
          <w:ilvl w:val="0"/>
          <w:numId w:val="6"/>
        </w:numPr>
        <w:shd w:fill="ffffff" w:val="clear"/>
        <w:spacing w:line="360" w:lineRule="auto"/>
        <w:ind w:left="945" w:hanging="360"/>
        <w:jc w:val="both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Aplikacja dla Klienta / System</w:t>
      </w:r>
      <w:r w:rsidDel="00000000" w:rsidR="00000000" w:rsidRPr="00000000">
        <w:rPr>
          <w:sz w:val="24"/>
          <w:szCs w:val="24"/>
          <w:rtl w:val="0"/>
        </w:rPr>
        <w:t xml:space="preserve"> – dedykowane dla Klientów oprogramowanie i serwis Booksy, obsługiwane przez Booksy i rozpowszechniane pod nazwą biznesową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„Booksy</w:t>
      </w:r>
      <w:r w:rsidDel="00000000" w:rsidR="00000000" w:rsidRPr="00000000">
        <w:rPr>
          <w:sz w:val="24"/>
          <w:szCs w:val="24"/>
          <w:rtl w:val="0"/>
        </w:rPr>
        <w:t xml:space="preserve">”, dostępne w sieci Internet w domenie </w:t>
      </w:r>
      <w:hyperlink r:id="rId7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https://booksy.com</w:t>
        </w:r>
      </w:hyperlink>
      <w:r w:rsidDel="00000000" w:rsidR="00000000" w:rsidRPr="00000000">
        <w:rPr>
          <w:sz w:val="24"/>
          <w:szCs w:val="24"/>
          <w:rtl w:val="0"/>
        </w:rPr>
        <w:t xml:space="preserve">, za pośrednictwem aplikacji mobilnych dla oprogramowania iOS i Android oraz za pośrednictwem widgetów możliwych do osadzenia na stronach internetowych lub profilach w mediach społecznościowych Partnerów. Aplikacja dla Klienta umożliwia rezerwowanie Usług Partnera przez Klientów.</w:t>
      </w:r>
    </w:p>
    <w:p w:rsidR="00000000" w:rsidDel="00000000" w:rsidP="00000000" w:rsidRDefault="00000000" w:rsidRPr="00000000" w14:paraId="00000006">
      <w:pPr>
        <w:numPr>
          <w:ilvl w:val="0"/>
          <w:numId w:val="6"/>
        </w:numPr>
        <w:shd w:fill="ffffff" w:val="clear"/>
        <w:spacing w:line="360" w:lineRule="auto"/>
        <w:ind w:left="945" w:hanging="360"/>
        <w:jc w:val="both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Aplikacja dla Partnera</w:t>
      </w:r>
      <w:r w:rsidDel="00000000" w:rsidR="00000000" w:rsidRPr="00000000">
        <w:rPr>
          <w:sz w:val="24"/>
          <w:szCs w:val="24"/>
          <w:rtl w:val="0"/>
        </w:rPr>
        <w:t xml:space="preserve"> – dedykowane dla Partnerów oprogramowanie i serwis Booksy, obsługiwane przez Booksy i rozpowszechniane pod nazwą biznesową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„Booksy</w:t>
      </w:r>
      <w:r w:rsidDel="00000000" w:rsidR="00000000" w:rsidRPr="00000000">
        <w:rPr>
          <w:sz w:val="24"/>
          <w:szCs w:val="24"/>
          <w:rtl w:val="0"/>
        </w:rPr>
        <w:t xml:space="preserve">”, dostępne w sieci Internet w domenie </w:t>
      </w:r>
      <w:hyperlink r:id="rId8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https://booksy.com/biz/pl-pl</w:t>
        </w:r>
      </w:hyperlink>
      <w:r w:rsidDel="00000000" w:rsidR="00000000" w:rsidRPr="00000000">
        <w:rPr>
          <w:sz w:val="24"/>
          <w:szCs w:val="24"/>
          <w:rtl w:val="0"/>
        </w:rPr>
        <w:t xml:space="preserve">, za pośrednictwem aplikacji mobilnych dla oprogramowania iOS i Android. Aplikacja umożliwia nawiązywanie kontaktu pomiędzy Partnerem a Klientem w celu reklamy, promocji, oferowania i rezerwacji Usług Partnera, jak również organizowanie działalności punktu usługowego Partnera.</w:t>
      </w:r>
    </w:p>
    <w:p w:rsidR="00000000" w:rsidDel="00000000" w:rsidP="00000000" w:rsidRDefault="00000000" w:rsidRPr="00000000" w14:paraId="00000007">
      <w:pPr>
        <w:numPr>
          <w:ilvl w:val="0"/>
          <w:numId w:val="6"/>
        </w:numPr>
        <w:shd w:fill="ffffff" w:val="clear"/>
        <w:spacing w:line="360" w:lineRule="auto"/>
        <w:ind w:left="945" w:hanging="360"/>
        <w:jc w:val="both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Booksy</w:t>
      </w:r>
      <w:r w:rsidDel="00000000" w:rsidR="00000000" w:rsidRPr="00000000">
        <w:rPr>
          <w:sz w:val="24"/>
          <w:szCs w:val="24"/>
          <w:rtl w:val="0"/>
        </w:rPr>
        <w:t xml:space="preserve"> – organizator Akcji Promocyjnej, tj. </w:t>
      </w:r>
      <w:r w:rsidDel="00000000" w:rsidR="00000000" w:rsidRPr="00000000">
        <w:rPr>
          <w:sz w:val="24"/>
          <w:szCs w:val="24"/>
          <w:rtl w:val="0"/>
        </w:rPr>
        <w:t xml:space="preserve">Booksy International sp. z o.o. z </w:t>
      </w:r>
      <w:r w:rsidDel="00000000" w:rsidR="00000000" w:rsidRPr="00000000">
        <w:rPr>
          <w:sz w:val="24"/>
          <w:szCs w:val="24"/>
          <w:rtl w:val="0"/>
        </w:rPr>
        <w:t xml:space="preserve">siedzibą w Warszawie, ul. Prosta 67, 00-838 Warszawa, wpisana do rejestru przedsiębiorców prowadzonego przez Sąd Rejonowy dla m. st. Warszawy w Warszawie, XIII Wydział Gospodarczy Krajowego Rejestru Sądowego pod nr KRS: 0000515914, NIP: 9512381607, REGON: 147315920.</w:t>
      </w:r>
    </w:p>
    <w:p w:rsidR="00000000" w:rsidDel="00000000" w:rsidP="00000000" w:rsidRDefault="00000000" w:rsidRPr="00000000" w14:paraId="00000008">
      <w:pPr>
        <w:numPr>
          <w:ilvl w:val="0"/>
          <w:numId w:val="6"/>
        </w:numPr>
        <w:shd w:fill="ffffff" w:val="clear"/>
        <w:spacing w:line="360" w:lineRule="auto"/>
        <w:ind w:left="945" w:hanging="360"/>
        <w:jc w:val="both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Cashback</w:t>
      </w:r>
      <w:r w:rsidDel="00000000" w:rsidR="00000000" w:rsidRPr="00000000">
        <w:rPr>
          <w:sz w:val="24"/>
          <w:szCs w:val="24"/>
          <w:rtl w:val="0"/>
        </w:rPr>
        <w:t xml:space="preserve"> - nagroda w postaci środków pieniężnych (nagroda pieniężna) związana z zapłatą za Usługi Partnerów oferowanych za pośrednictwem Aplikacji dla Klientów, której wartość nie przekracza kwoty 2000 zł (słownie: dwa tysiące złotych), zgodnie z art. 21 ust. 1 pkt 68 ustawy z dnia 26 lipca 1991 r. o podatku dochodowym od osób fizycznych podlega zwolnieniu od podatku dochodowego od osób fizycznych.</w:t>
      </w:r>
    </w:p>
    <w:p w:rsidR="00000000" w:rsidDel="00000000" w:rsidP="00000000" w:rsidRDefault="00000000" w:rsidRPr="00000000" w14:paraId="00000009">
      <w:pPr>
        <w:numPr>
          <w:ilvl w:val="0"/>
          <w:numId w:val="6"/>
        </w:numPr>
        <w:shd w:fill="ffffff" w:val="clear"/>
        <w:spacing w:line="360" w:lineRule="auto"/>
        <w:ind w:left="945" w:hanging="360"/>
        <w:jc w:val="both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Klient</w:t>
      </w:r>
      <w:r w:rsidDel="00000000" w:rsidR="00000000" w:rsidRPr="00000000">
        <w:rPr>
          <w:sz w:val="24"/>
          <w:szCs w:val="24"/>
          <w:rtl w:val="0"/>
        </w:rPr>
        <w:t xml:space="preserve"> – osoba fizyczna, która najpóźniej w momencie założenia Konta w Systemie ukończyła 18 lat, osoba prawna, jednostka organizacyjna nieposiadająca osobowości prawnej, która utworzyła Konto w Aplikacji dla Klientów w celu korzystania z Usług oferowanych przez Partnerów. </w:t>
      </w:r>
    </w:p>
    <w:p w:rsidR="00000000" w:rsidDel="00000000" w:rsidP="00000000" w:rsidRDefault="00000000" w:rsidRPr="00000000" w14:paraId="0000000A">
      <w:pPr>
        <w:numPr>
          <w:ilvl w:val="0"/>
          <w:numId w:val="6"/>
        </w:numPr>
        <w:shd w:fill="ffffff" w:val="clear"/>
        <w:spacing w:line="360" w:lineRule="auto"/>
        <w:ind w:left="945" w:hanging="360"/>
        <w:jc w:val="both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Konto</w:t>
      </w:r>
      <w:r w:rsidDel="00000000" w:rsidR="00000000" w:rsidRPr="00000000">
        <w:rPr>
          <w:sz w:val="24"/>
          <w:szCs w:val="24"/>
          <w:rtl w:val="0"/>
        </w:rPr>
        <w:t xml:space="preserve"> – część Systemu wraz z zespołem rozwiązań informatycznych pozwalających na korzystanie z Systemu zalogowanym Klientom. </w:t>
      </w:r>
    </w:p>
    <w:p w:rsidR="00000000" w:rsidDel="00000000" w:rsidP="00000000" w:rsidRDefault="00000000" w:rsidRPr="00000000" w14:paraId="0000000B">
      <w:pPr>
        <w:numPr>
          <w:ilvl w:val="0"/>
          <w:numId w:val="6"/>
        </w:numPr>
        <w:shd w:fill="ffffff" w:val="clear"/>
        <w:spacing w:line="360" w:lineRule="auto"/>
        <w:ind w:left="945" w:hanging="360"/>
        <w:jc w:val="both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Operator Płatności</w:t>
      </w:r>
      <w:r w:rsidDel="00000000" w:rsidR="00000000" w:rsidRPr="00000000">
        <w:rPr>
          <w:sz w:val="24"/>
          <w:szCs w:val="24"/>
          <w:rtl w:val="0"/>
        </w:rPr>
        <w:t xml:space="preserve"> - podmiot świadczący usługi płatnicze w ramach Płatności Mobilnych: Stripe Payments Europe, Ltd., spółka zarejestrowana w Irlandii pod adresem The One Building 1 Grand Canal Street Lower, Dublin 2 Co. Dublin, Ireland.</w:t>
      </w:r>
    </w:p>
    <w:p w:rsidR="00000000" w:rsidDel="00000000" w:rsidP="00000000" w:rsidRDefault="00000000" w:rsidRPr="00000000" w14:paraId="0000000C">
      <w:pPr>
        <w:numPr>
          <w:ilvl w:val="0"/>
          <w:numId w:val="6"/>
        </w:numPr>
        <w:shd w:fill="ffffff" w:val="clear"/>
        <w:spacing w:line="360" w:lineRule="auto"/>
        <w:ind w:left="945" w:hanging="360"/>
        <w:jc w:val="both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Partner</w:t>
      </w:r>
      <w:r w:rsidDel="00000000" w:rsidR="00000000" w:rsidRPr="00000000">
        <w:rPr>
          <w:sz w:val="24"/>
          <w:szCs w:val="24"/>
          <w:rtl w:val="0"/>
        </w:rPr>
        <w:t xml:space="preserve"> – osoba fizyczna, osoba prawna lub jednostka organizacyjna nieposiadająca osobowości prawnej, która korzysta z Aplikacji dla Partnerów w związku z prowadzoną przez siebie działalnością gospodarczą lub zawodową oraz utworzyła konto w Aplikacji dla Partnerów w celu świadczenia usług dla Klientów. Każdy Partner jest przedsiębiorcą w rozumieniu powszechnie obowiązujących przepisów prawa. </w:t>
      </w:r>
    </w:p>
    <w:p w:rsidR="00000000" w:rsidDel="00000000" w:rsidP="00000000" w:rsidRDefault="00000000" w:rsidRPr="00000000" w14:paraId="0000000D">
      <w:pPr>
        <w:numPr>
          <w:ilvl w:val="0"/>
          <w:numId w:val="6"/>
        </w:numPr>
        <w:shd w:fill="ffffff" w:val="clear"/>
        <w:spacing w:line="360" w:lineRule="auto"/>
        <w:ind w:left="945" w:hanging="360"/>
        <w:jc w:val="both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Profil</w:t>
      </w:r>
      <w:r w:rsidDel="00000000" w:rsidR="00000000" w:rsidRPr="00000000">
        <w:rPr>
          <w:sz w:val="24"/>
          <w:szCs w:val="24"/>
          <w:rtl w:val="0"/>
        </w:rPr>
        <w:t xml:space="preserve"> – profil stworzony przez Klienta w Systemie, umożliwiający identyfikację Klienta. </w:t>
      </w:r>
    </w:p>
    <w:p w:rsidR="00000000" w:rsidDel="00000000" w:rsidP="00000000" w:rsidRDefault="00000000" w:rsidRPr="00000000" w14:paraId="0000000E">
      <w:pPr>
        <w:numPr>
          <w:ilvl w:val="0"/>
          <w:numId w:val="6"/>
        </w:numPr>
        <w:shd w:fill="ffffff" w:val="clear"/>
        <w:spacing w:line="360" w:lineRule="auto"/>
        <w:ind w:left="945" w:hanging="360"/>
        <w:jc w:val="both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Polityka Prywatności </w:t>
      </w:r>
      <w:r w:rsidDel="00000000" w:rsidR="00000000" w:rsidRPr="00000000">
        <w:rPr>
          <w:sz w:val="24"/>
          <w:szCs w:val="24"/>
          <w:rtl w:val="0"/>
        </w:rPr>
        <w:t xml:space="preserve">– polityka prywatności Booksy, znajdująca się pod adresem: </w:t>
      </w:r>
      <w:hyperlink r:id="rId9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https://booksy.com/biz/pl-pl/polityka-prywatnosci#polityka-prywatności</w:t>
        </w:r>
      </w:hyperlink>
      <w:r w:rsidDel="00000000" w:rsidR="00000000" w:rsidRPr="00000000">
        <w:rPr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0F">
      <w:pPr>
        <w:numPr>
          <w:ilvl w:val="0"/>
          <w:numId w:val="6"/>
        </w:numPr>
        <w:shd w:fill="ffffff" w:val="clear"/>
        <w:spacing w:line="360" w:lineRule="auto"/>
        <w:ind w:left="945" w:hanging="360"/>
        <w:jc w:val="both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Regulamin</w:t>
      </w:r>
      <w:r w:rsidDel="00000000" w:rsidR="00000000" w:rsidRPr="00000000">
        <w:rPr>
          <w:sz w:val="24"/>
          <w:szCs w:val="24"/>
          <w:rtl w:val="0"/>
        </w:rPr>
        <w:t xml:space="preserve"> lub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Regulamin Akcji Promocyjnej Cashback</w:t>
      </w:r>
      <w:r w:rsidDel="00000000" w:rsidR="00000000" w:rsidRPr="00000000">
        <w:rPr>
          <w:sz w:val="24"/>
          <w:szCs w:val="24"/>
          <w:rtl w:val="0"/>
        </w:rPr>
        <w:t xml:space="preserve"> - oznacza niniejszy regulamin, dostępny pod adresem </w:t>
      </w:r>
      <w:hyperlink r:id="rId10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https://booksy.com/biz/pl-pl/blog/regulamin-akcji-promocyjnej-cashback</w:t>
        </w:r>
      </w:hyperlink>
      <w:r w:rsidDel="00000000" w:rsidR="00000000" w:rsidRPr="00000000">
        <w:rPr>
          <w:sz w:val="24"/>
          <w:szCs w:val="24"/>
          <w:rtl w:val="0"/>
        </w:rPr>
        <w:t xml:space="preserve">   </w:t>
      </w:r>
    </w:p>
    <w:p w:rsidR="00000000" w:rsidDel="00000000" w:rsidP="00000000" w:rsidRDefault="00000000" w:rsidRPr="00000000" w14:paraId="00000010">
      <w:pPr>
        <w:numPr>
          <w:ilvl w:val="0"/>
          <w:numId w:val="6"/>
        </w:numPr>
        <w:shd w:fill="ffffff" w:val="clear"/>
        <w:spacing w:line="360" w:lineRule="auto"/>
        <w:ind w:left="945" w:hanging="360"/>
        <w:jc w:val="both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Regulamin Aplikacji </w:t>
      </w:r>
      <w:r w:rsidDel="00000000" w:rsidR="00000000" w:rsidRPr="00000000">
        <w:rPr>
          <w:sz w:val="24"/>
          <w:szCs w:val="24"/>
          <w:rtl w:val="0"/>
        </w:rPr>
        <w:t xml:space="preserve">– oznacza 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Regulamin Aplikacji Booksy dla Klientów </w:t>
      </w:r>
      <w:r w:rsidDel="00000000" w:rsidR="00000000" w:rsidRPr="00000000">
        <w:rPr>
          <w:sz w:val="24"/>
          <w:szCs w:val="24"/>
          <w:rtl w:val="0"/>
        </w:rPr>
        <w:t xml:space="preserve">znajdujący się pod adresem </w:t>
      </w:r>
      <w:hyperlink r:id="rId11">
        <w:r w:rsidDel="00000000" w:rsidR="00000000" w:rsidRPr="00000000">
          <w:rPr>
            <w:color w:val="1155cc"/>
            <w:sz w:val="24"/>
            <w:szCs w:val="24"/>
            <w:highlight w:val="white"/>
            <w:u w:val="single"/>
            <w:rtl w:val="0"/>
          </w:rPr>
          <w:t xml:space="preserve">https://booksy.com/pl-pl/p/terms</w:t>
        </w:r>
      </w:hyperlink>
      <w:r w:rsidDel="00000000" w:rsidR="00000000" w:rsidRPr="00000000">
        <w:rPr>
          <w:sz w:val="24"/>
          <w:szCs w:val="24"/>
          <w:highlight w:val="white"/>
          <w:rtl w:val="0"/>
        </w:rPr>
        <w:t xml:space="preserve"> oraz Regulamin Aplikacji Booksy BIZ</w:t>
      </w:r>
      <w:r w:rsidDel="00000000" w:rsidR="00000000" w:rsidRPr="00000000">
        <w:rPr>
          <w:sz w:val="24"/>
          <w:szCs w:val="24"/>
          <w:rtl w:val="0"/>
        </w:rPr>
        <w:t xml:space="preserve"> znajdujący się pod adresem </w:t>
      </w:r>
      <w:hyperlink r:id="rId12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https://booksy.com/biz/pl-pl/polityka-prywatnosci#regulamin</w:t>
        </w:r>
      </w:hyperlink>
      <w:r w:rsidDel="00000000" w:rsidR="00000000" w:rsidRPr="00000000">
        <w:rPr>
          <w:sz w:val="24"/>
          <w:szCs w:val="24"/>
          <w:rtl w:val="0"/>
        </w:rPr>
        <w:t xml:space="preserve">.  </w:t>
      </w:r>
    </w:p>
    <w:p w:rsidR="00000000" w:rsidDel="00000000" w:rsidP="00000000" w:rsidRDefault="00000000" w:rsidRPr="00000000" w14:paraId="00000011">
      <w:pPr>
        <w:numPr>
          <w:ilvl w:val="0"/>
          <w:numId w:val="6"/>
        </w:numPr>
        <w:shd w:fill="ffffff" w:val="clear"/>
        <w:spacing w:line="360" w:lineRule="auto"/>
        <w:ind w:left="945" w:hanging="360"/>
        <w:jc w:val="both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Rezerwacja</w:t>
      </w:r>
      <w:r w:rsidDel="00000000" w:rsidR="00000000" w:rsidRPr="00000000">
        <w:rPr>
          <w:sz w:val="24"/>
          <w:szCs w:val="24"/>
          <w:rtl w:val="0"/>
        </w:rPr>
        <w:t xml:space="preserve"> – dokonanie przez Klienta rezerwacji Usługi Partnera za pomocą Aplikacji dla Klientów, ze wskazaniem wybranej przez Klienta daty oraz godziny Usługi Partnera.</w:t>
      </w:r>
    </w:p>
    <w:p w:rsidR="00000000" w:rsidDel="00000000" w:rsidP="00000000" w:rsidRDefault="00000000" w:rsidRPr="00000000" w14:paraId="00000012">
      <w:pPr>
        <w:numPr>
          <w:ilvl w:val="0"/>
          <w:numId w:val="6"/>
        </w:numPr>
        <w:shd w:fill="ffffff" w:val="clear"/>
        <w:spacing w:line="360" w:lineRule="auto"/>
        <w:ind w:left="945" w:hanging="360"/>
        <w:jc w:val="both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Uczestnik </w:t>
      </w:r>
      <w:r w:rsidDel="00000000" w:rsidR="00000000" w:rsidRPr="00000000">
        <w:rPr>
          <w:sz w:val="24"/>
          <w:szCs w:val="24"/>
          <w:rtl w:val="0"/>
        </w:rPr>
        <w:t xml:space="preserve">-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osoba fizyczna, która ukończyła 18 lat, zamierzająca wziąć udział w Akcji Promocyjnej będąca Klientem posiadającym i dokonującym Rezerwacji oraz płatności za Usługi Partnera za pośrednictwem Aplikacji dla Klienta.</w:t>
      </w:r>
    </w:p>
    <w:p w:rsidR="00000000" w:rsidDel="00000000" w:rsidP="00000000" w:rsidRDefault="00000000" w:rsidRPr="00000000" w14:paraId="00000013">
      <w:pPr>
        <w:numPr>
          <w:ilvl w:val="0"/>
          <w:numId w:val="6"/>
        </w:numPr>
        <w:shd w:fill="ffffff" w:val="clear"/>
        <w:spacing w:line="360" w:lineRule="auto"/>
        <w:ind w:left="945" w:hanging="360"/>
        <w:jc w:val="both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Usługa Partnera</w:t>
      </w:r>
      <w:r w:rsidDel="00000000" w:rsidR="00000000" w:rsidRPr="00000000">
        <w:rPr>
          <w:sz w:val="24"/>
          <w:szCs w:val="24"/>
          <w:rtl w:val="0"/>
        </w:rPr>
        <w:t xml:space="preserve">,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Usługi Partnera</w:t>
      </w:r>
      <w:r w:rsidDel="00000000" w:rsidR="00000000" w:rsidRPr="00000000">
        <w:rPr>
          <w:sz w:val="24"/>
          <w:szCs w:val="24"/>
          <w:rtl w:val="0"/>
        </w:rPr>
        <w:t xml:space="preserve"> – wszelkie usługi oferowane za pomocą Systemu przez Partnerów. </w:t>
      </w:r>
    </w:p>
    <w:p w:rsidR="00000000" w:rsidDel="00000000" w:rsidP="00000000" w:rsidRDefault="00000000" w:rsidRPr="00000000" w14:paraId="00000014">
      <w:pPr>
        <w:shd w:fill="ffffff" w:val="clear"/>
        <w:spacing w:line="360" w:lineRule="auto"/>
        <w:ind w:left="945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hd w:fill="ffffff" w:val="clear"/>
        <w:spacing w:line="360" w:lineRule="auto"/>
        <w:jc w:val="both"/>
        <w:rPr>
          <w:sz w:val="36"/>
          <w:szCs w:val="36"/>
        </w:rPr>
      </w:pPr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II. POSTANOWIENIA WSTĘPNE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shd w:fill="ffffff" w:val="clear"/>
        <w:spacing w:line="360" w:lineRule="auto"/>
        <w:ind w:left="945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Regulamin określa zasady Akcji Promocyjnej oraz zasady udziału Uczestników w Akcji Promocyjnej. 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shd w:fill="ffffff" w:val="clear"/>
        <w:spacing w:line="360" w:lineRule="auto"/>
        <w:ind w:left="945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Akcja Promocyjna jest organizowana przez Booksy i prowadzona wyłącznie na terenie Rzeczypospolitej Polskiej.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shd w:fill="ffffff" w:val="clear"/>
        <w:spacing w:line="360" w:lineRule="auto"/>
        <w:ind w:left="945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Akcja Promocyjna trwa od </w:t>
      </w:r>
      <w:r w:rsidDel="00000000" w:rsidR="00000000" w:rsidRPr="00000000">
        <w:rPr>
          <w:sz w:val="24"/>
          <w:szCs w:val="24"/>
          <w:highlight w:val="yellow"/>
          <w:rtl w:val="0"/>
        </w:rPr>
        <w:t xml:space="preserve">27.03.2026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r. do </w:t>
      </w:r>
      <w:r w:rsidDel="00000000" w:rsidR="00000000" w:rsidRPr="00000000">
        <w:rPr>
          <w:sz w:val="24"/>
          <w:szCs w:val="24"/>
          <w:highlight w:val="yellow"/>
          <w:rtl w:val="0"/>
        </w:rPr>
        <w:t xml:space="preserve">10.05.2026 r. </w:t>
      </w:r>
      <w:r w:rsidDel="00000000" w:rsidR="00000000" w:rsidRPr="00000000">
        <w:rPr>
          <w:sz w:val="24"/>
          <w:szCs w:val="24"/>
          <w:rtl w:val="0"/>
        </w:rPr>
        <w:t xml:space="preserve">lub do wyczerpania puli środków pieniężnych przeznaczonych na Akcję Promocyjną w kwocie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highlight w:val="yellow"/>
          <w:rtl w:val="0"/>
        </w:rPr>
        <w:t xml:space="preserve">400 000 (słownie: czterysta tysięcy) złotych</w:t>
      </w:r>
      <w:r w:rsidDel="00000000" w:rsidR="00000000" w:rsidRPr="00000000">
        <w:rPr>
          <w:sz w:val="24"/>
          <w:szCs w:val="24"/>
          <w:rtl w:val="0"/>
        </w:rPr>
        <w:t xml:space="preserve">. W przypadku, gdy pula środków pieniężnych przeznaczonych na Akcję Promocyjną wyczerpie się przed dniem </w:t>
      </w:r>
      <w:r w:rsidDel="00000000" w:rsidR="00000000" w:rsidRPr="00000000">
        <w:rPr>
          <w:sz w:val="24"/>
          <w:szCs w:val="24"/>
          <w:highlight w:val="yellow"/>
          <w:rtl w:val="0"/>
        </w:rPr>
        <w:t xml:space="preserve">10.05.2026</w:t>
      </w:r>
      <w:r w:rsidDel="00000000" w:rsidR="00000000" w:rsidRPr="00000000">
        <w:rPr>
          <w:sz w:val="24"/>
          <w:szCs w:val="24"/>
          <w:rtl w:val="0"/>
        </w:rPr>
        <w:t xml:space="preserve"> r., Booksy może zakończyć Akcję Promocyjną z chwilą wyczerpania ww. puli. W przypadku, gdy pula środków pieniężnych przeznaczonych na Akcję Promocyjną nie wyczerpie się przed dniem </w:t>
      </w:r>
      <w:r w:rsidDel="00000000" w:rsidR="00000000" w:rsidRPr="00000000">
        <w:rPr>
          <w:sz w:val="24"/>
          <w:szCs w:val="24"/>
          <w:highlight w:val="yellow"/>
          <w:rtl w:val="0"/>
        </w:rPr>
        <w:t xml:space="preserve">10.05.2026</w:t>
      </w:r>
      <w:r w:rsidDel="00000000" w:rsidR="00000000" w:rsidRPr="00000000">
        <w:rPr>
          <w:sz w:val="24"/>
          <w:szCs w:val="24"/>
          <w:rtl w:val="0"/>
        </w:rPr>
        <w:t xml:space="preserve"> r., Booksy może przedłużyć  trwanie Akcji Promocyjnej do wyczerpania puli środków pieniężnych na nią przeznaczonych. 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shd w:fill="ffffff" w:val="clear"/>
        <w:spacing w:line="360" w:lineRule="auto"/>
        <w:ind w:left="945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Fakt zakończenia Akcji Promocyjnej przed upływem czasu jej trwania z uwagi na wyczerpanie puli środków pieniężnych przeznaczonych na Akcję Promocyjną nie narusza praw nabytych przez tych Uczestników, którzy spełnili warunki uczestnictwa w Akcji Promocyjnej określone w pkt III Regulaminu przed dniem wcześniejszego zakończenia Akcji Promocyjnej. Mają oni prawo do udziału w Akcji Promocyjnej i otrzymania nagrody Cashback na dotychczasowych zasadach określonych w Regulaminie. 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shd w:fill="ffffff" w:val="clear"/>
        <w:spacing w:line="360" w:lineRule="auto"/>
        <w:ind w:left="945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Udział w Akcji Promocyjnej jest równoznaczny z akceptacją zasad opisanych w Regulaminie. Poprzez udział w Akcji Promocyjnej rozumie się spełnienie warunków Akcji Promocyjnej opisanych w pkt III. Regulaminu. 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shd w:fill="ffffff" w:val="clear"/>
        <w:spacing w:line="360" w:lineRule="auto"/>
        <w:ind w:left="945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Akcja Promocyjna stanowi przyrzeczenie publiczne w rozumieniu art. 919 § 1 i następnych ustawy Kodeks cywilny z dnia 23 kwietnia 1964 r. (Dz.U. Nr 16, poz. 93 ze zm.).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shd w:fill="ffffff" w:val="clear"/>
        <w:spacing w:line="360" w:lineRule="auto"/>
        <w:ind w:left="945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Akcja Promocyjna ani żaden ze składników Akcji Promocyjnej nie jest loterią ani inną grą losową w rozumieniu ustawy z dnia 19 listopada 2009 roku o grach hazardowych (Dz. U. 2009, nr 201, poz. 1540 z późn. zm.). 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shd w:fill="ffffff" w:val="clear"/>
        <w:spacing w:line="360" w:lineRule="auto"/>
        <w:ind w:left="945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Akcja Promocyjna jest przedsięwzięciem marketingowym i jest organizowana w celu promowania płatności bezgotówkowych za Usługi Partnera przez Aplikację dla Klienta za pośrednictwem operatora usług płatniczych określonego w Regulaminie Aplikacji. 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shd w:fill="ffffff" w:val="clear"/>
        <w:spacing w:line="360" w:lineRule="auto"/>
        <w:ind w:left="945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Cashback nie podlega wymianie na inny ekwiwalent rzeczowy lub pieniężny. Prawa do Cashback nie mogą być przeniesione na osoby trzecie. </w:t>
      </w:r>
    </w:p>
    <w:p w:rsidR="00000000" w:rsidDel="00000000" w:rsidP="00000000" w:rsidRDefault="00000000" w:rsidRPr="00000000" w14:paraId="0000001F">
      <w:pPr>
        <w:shd w:fill="ffffff" w:val="clear"/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hd w:fill="ffffff" w:val="clear"/>
        <w:spacing w:line="360" w:lineRule="auto"/>
        <w:jc w:val="both"/>
        <w:rPr>
          <w:sz w:val="36"/>
          <w:szCs w:val="36"/>
        </w:rPr>
      </w:pPr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III. WARUNKI AKCJI PROMOCYJNEJ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numPr>
          <w:ilvl w:val="0"/>
          <w:numId w:val="2"/>
        </w:numPr>
        <w:shd w:fill="ffffff" w:val="clear"/>
        <w:spacing w:line="360" w:lineRule="auto"/>
        <w:ind w:left="945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 Akcji Promocyjnej mogą wziąć udział wyłącznie osoby fizyczne, które ukończyły 18 lat, dokonujące Rezerwacji w celach niezwiązanych z prowadzoną działalnością gospodarczą lub zawodową, tj. osoby fizyczne będące konsumentami. Uczestnikiem nie mogą być osoby prawne. </w:t>
      </w:r>
    </w:p>
    <w:p w:rsidR="00000000" w:rsidDel="00000000" w:rsidP="00000000" w:rsidRDefault="00000000" w:rsidRPr="00000000" w14:paraId="00000022">
      <w:pPr>
        <w:numPr>
          <w:ilvl w:val="0"/>
          <w:numId w:val="2"/>
        </w:numPr>
        <w:shd w:fill="ffffff" w:val="clear"/>
        <w:spacing w:line="360" w:lineRule="auto"/>
        <w:ind w:left="945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Przedmiotem Akcji Promocyjnej jest przyznanie nagrody Cashback Uczestnikowi Akcji Promocyjnej. Cashback zostanie przyznany Uczestnikowi w związku z wykorzystaniem Aplikacji dla Klienta do:</w:t>
      </w:r>
    </w:p>
    <w:p w:rsidR="00000000" w:rsidDel="00000000" w:rsidP="00000000" w:rsidRDefault="00000000" w:rsidRPr="00000000" w14:paraId="00000023">
      <w:pPr>
        <w:numPr>
          <w:ilvl w:val="1"/>
          <w:numId w:val="2"/>
        </w:numPr>
        <w:shd w:fill="ffffff" w:val="clear"/>
        <w:spacing w:line="360" w:lineRule="auto"/>
        <w:ind w:left="144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Rezerwacji Usług Partnera; </w:t>
      </w:r>
    </w:p>
    <w:p w:rsidR="00000000" w:rsidDel="00000000" w:rsidP="00000000" w:rsidRDefault="00000000" w:rsidRPr="00000000" w14:paraId="00000024">
      <w:pPr>
        <w:numPr>
          <w:ilvl w:val="1"/>
          <w:numId w:val="2"/>
        </w:numPr>
        <w:shd w:fill="ffffff" w:val="clear"/>
        <w:spacing w:line="360" w:lineRule="auto"/>
        <w:ind w:left="144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zainicjowania zapłaty za Usługi Partnera oraz </w:t>
      </w:r>
    </w:p>
    <w:p w:rsidR="00000000" w:rsidDel="00000000" w:rsidP="00000000" w:rsidRDefault="00000000" w:rsidRPr="00000000" w14:paraId="00000025">
      <w:pPr>
        <w:numPr>
          <w:ilvl w:val="1"/>
          <w:numId w:val="2"/>
        </w:numPr>
        <w:shd w:fill="ffffff" w:val="clear"/>
        <w:spacing w:line="360" w:lineRule="auto"/>
        <w:ind w:left="144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zapłaty za Usługi Partnera. </w:t>
      </w:r>
    </w:p>
    <w:p w:rsidR="00000000" w:rsidDel="00000000" w:rsidP="00000000" w:rsidRDefault="00000000" w:rsidRPr="00000000" w14:paraId="00000026">
      <w:pPr>
        <w:numPr>
          <w:ilvl w:val="0"/>
          <w:numId w:val="2"/>
        </w:numPr>
        <w:shd w:fill="ffffff" w:val="clear"/>
        <w:spacing w:line="36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Aby uzyskać Cashback, Uczestnik musi spełnić łącznie następujące warunki:</w:t>
      </w:r>
    </w:p>
    <w:p w:rsidR="00000000" w:rsidDel="00000000" w:rsidP="00000000" w:rsidRDefault="00000000" w:rsidRPr="00000000" w14:paraId="00000027">
      <w:pPr>
        <w:numPr>
          <w:ilvl w:val="1"/>
          <w:numId w:val="4"/>
        </w:numPr>
        <w:shd w:fill="ffffff" w:val="clear"/>
        <w:spacing w:line="360" w:lineRule="auto"/>
        <w:ind w:left="144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posiadać aktywną Aplikację dla Klienta oraz metodę płatności za pomocą której została wykonana płatność za Usługi Partnera od momentu  dokonania Rezerwacji aż do 14 dni po zakończeniu wykonania Usługi Partnera; </w:t>
      </w:r>
    </w:p>
    <w:p w:rsidR="00000000" w:rsidDel="00000000" w:rsidP="00000000" w:rsidRDefault="00000000" w:rsidRPr="00000000" w14:paraId="00000028">
      <w:pPr>
        <w:numPr>
          <w:ilvl w:val="1"/>
          <w:numId w:val="4"/>
        </w:numPr>
        <w:shd w:fill="ffffff" w:val="clear"/>
        <w:spacing w:line="360" w:lineRule="auto"/>
        <w:ind w:left="144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dokonać Rezerwacji Usługi Partnera o wartości co najmniej 50 zł brutto (słownie: pięćdziesiąt złotych) do zapłaty (po uwzględnieniu wszelkich zniżek) w okresie trwania Akcji Promocyjnej, przy czym data wykonania Usługi Partnera nie może być zaplanowana później niż </w:t>
      </w:r>
      <w:r w:rsidDel="00000000" w:rsidR="00000000" w:rsidRPr="00000000">
        <w:rPr>
          <w:sz w:val="24"/>
          <w:szCs w:val="24"/>
          <w:highlight w:val="yellow"/>
          <w:rtl w:val="0"/>
        </w:rPr>
        <w:t xml:space="preserve">31.05.2026; </w:t>
      </w:r>
    </w:p>
    <w:p w:rsidR="00000000" w:rsidDel="00000000" w:rsidP="00000000" w:rsidRDefault="00000000" w:rsidRPr="00000000" w14:paraId="00000029">
      <w:pPr>
        <w:numPr>
          <w:ilvl w:val="1"/>
          <w:numId w:val="4"/>
        </w:numPr>
        <w:shd w:fill="ffffff" w:val="clear"/>
        <w:spacing w:line="360" w:lineRule="auto"/>
        <w:ind w:left="144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Rezerwacja musi zostać dokonana u Partnera, który korzysta z usługi Booksy Pay w rozumieniu określonym w Regulaminie Aplikacji;</w:t>
      </w:r>
    </w:p>
    <w:p w:rsidR="00000000" w:rsidDel="00000000" w:rsidP="00000000" w:rsidRDefault="00000000" w:rsidRPr="00000000" w14:paraId="0000002A">
      <w:pPr>
        <w:numPr>
          <w:ilvl w:val="1"/>
          <w:numId w:val="4"/>
        </w:numPr>
        <w:shd w:fill="ffffff" w:val="clear"/>
        <w:spacing w:line="360" w:lineRule="auto"/>
        <w:ind w:left="144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skorzystać z Usługi Partnera;</w:t>
      </w:r>
    </w:p>
    <w:p w:rsidR="00000000" w:rsidDel="00000000" w:rsidP="00000000" w:rsidRDefault="00000000" w:rsidRPr="00000000" w14:paraId="0000002B">
      <w:pPr>
        <w:numPr>
          <w:ilvl w:val="1"/>
          <w:numId w:val="4"/>
        </w:numPr>
        <w:shd w:fill="ffffff" w:val="clear"/>
        <w:spacing w:line="360" w:lineRule="auto"/>
        <w:ind w:left="144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Usługa Partnera musi zostać opłacona przy użyciu </w:t>
      </w:r>
      <w:r w:rsidDel="00000000" w:rsidR="00000000" w:rsidRPr="00000000">
        <w:rPr>
          <w:sz w:val="24"/>
          <w:szCs w:val="24"/>
          <w:rtl w:val="0"/>
        </w:rPr>
        <w:t xml:space="preserve">BLIK</w:t>
      </w:r>
      <w:r w:rsidDel="00000000" w:rsidR="00000000" w:rsidRPr="00000000">
        <w:rPr>
          <w:sz w:val="24"/>
          <w:szCs w:val="24"/>
          <w:rtl w:val="0"/>
        </w:rPr>
        <w:t xml:space="preserve"> za pośrednictwem usługi Booksy Pay.</w:t>
      </w:r>
    </w:p>
    <w:p w:rsidR="00000000" w:rsidDel="00000000" w:rsidP="00000000" w:rsidRDefault="00000000" w:rsidRPr="00000000" w14:paraId="0000002C">
      <w:pPr>
        <w:numPr>
          <w:ilvl w:val="0"/>
          <w:numId w:val="2"/>
        </w:numPr>
        <w:shd w:fill="ffffff" w:val="clear"/>
        <w:spacing w:line="360" w:lineRule="auto"/>
        <w:ind w:left="945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Po spełnieniu wszystkich Warunków, Uczestnik otrzyma Cashback w wysokości </w:t>
      </w:r>
      <w:r w:rsidDel="00000000" w:rsidR="00000000" w:rsidRPr="00000000">
        <w:rPr>
          <w:sz w:val="24"/>
          <w:szCs w:val="24"/>
          <w:highlight w:val="yellow"/>
          <w:rtl w:val="0"/>
        </w:rPr>
        <w:t xml:space="preserve">10 (słownie: dziesięciu) </w:t>
      </w:r>
      <w:r w:rsidDel="00000000" w:rsidR="00000000" w:rsidRPr="00000000">
        <w:rPr>
          <w:sz w:val="24"/>
          <w:szCs w:val="24"/>
          <w:rtl w:val="0"/>
        </w:rPr>
        <w:t xml:space="preserve">złotych.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Cashback może zostać przyznany Klientowi maksymalnie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highlight w:val="yellow"/>
          <w:rtl w:val="0"/>
        </w:rPr>
        <w:t xml:space="preserve">2 </w:t>
      </w:r>
      <w:r w:rsidDel="00000000" w:rsidR="00000000" w:rsidRPr="00000000">
        <w:rPr>
          <w:sz w:val="24"/>
          <w:szCs w:val="24"/>
          <w:rtl w:val="0"/>
        </w:rPr>
        <w:t xml:space="preserve">razy</w:t>
      </w:r>
      <w:r w:rsidDel="00000000" w:rsidR="00000000" w:rsidRPr="00000000">
        <w:rPr>
          <w:sz w:val="24"/>
          <w:szCs w:val="24"/>
          <w:rtl w:val="0"/>
        </w:rPr>
        <w:t xml:space="preserve"> w okresie trwania Akcji promocyjnej.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numPr>
          <w:ilvl w:val="0"/>
          <w:numId w:val="2"/>
        </w:numPr>
        <w:shd w:fill="ffffff" w:val="clear"/>
        <w:spacing w:line="360" w:lineRule="auto"/>
        <w:ind w:left="945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Akcja Promocyjna obejmuje tylko i wyłącznie płatności dokonane za pośrednictwem Aplikacji dla Klienta dostępnej w postaci aplikacji mobilnych dla oprogramowania iOS i Android a także w sieci Internet w domenie https://booksy.com. </w:t>
      </w:r>
    </w:p>
    <w:p w:rsidR="00000000" w:rsidDel="00000000" w:rsidP="00000000" w:rsidRDefault="00000000" w:rsidRPr="00000000" w14:paraId="0000002E">
      <w:pPr>
        <w:numPr>
          <w:ilvl w:val="0"/>
          <w:numId w:val="2"/>
        </w:numPr>
        <w:shd w:fill="ffffff" w:val="clear"/>
        <w:spacing w:line="360" w:lineRule="auto"/>
        <w:ind w:left="945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Cashback nie będzie przysługiwał Uczestnikowi, jeżeli płatność za Usługi Partnera za pośrednictwem Aplikacji dla Klienta zostanie zainicjowana przez Partnera w Aplikacji dla Partnera.  </w:t>
      </w:r>
    </w:p>
    <w:p w:rsidR="00000000" w:rsidDel="00000000" w:rsidP="00000000" w:rsidRDefault="00000000" w:rsidRPr="00000000" w14:paraId="0000002F">
      <w:pPr>
        <w:numPr>
          <w:ilvl w:val="0"/>
          <w:numId w:val="2"/>
        </w:numPr>
        <w:shd w:fill="ffffff" w:val="clear"/>
        <w:spacing w:line="360" w:lineRule="auto"/>
        <w:ind w:left="945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Cashback będzie wypłacany przez Booksy w terminie 14 dni od dnia zakończenia Usługi Partnera, opłaconej z użyciem usługi Booksy Pay.  </w:t>
      </w:r>
    </w:p>
    <w:p w:rsidR="00000000" w:rsidDel="00000000" w:rsidP="00000000" w:rsidRDefault="00000000" w:rsidRPr="00000000" w14:paraId="00000030">
      <w:pPr>
        <w:numPr>
          <w:ilvl w:val="0"/>
          <w:numId w:val="2"/>
        </w:numPr>
        <w:shd w:fill="ffffff" w:val="clear"/>
        <w:spacing w:line="360" w:lineRule="auto"/>
        <w:ind w:left="945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Cashback zostanie wypłacony Uczestnikowi za pomocą tej samej metody płatności, której Klient użył do zapłaty za Usługi Partnera. </w:t>
      </w:r>
    </w:p>
    <w:p w:rsidR="00000000" w:rsidDel="00000000" w:rsidP="00000000" w:rsidRDefault="00000000" w:rsidRPr="00000000" w14:paraId="00000031">
      <w:pPr>
        <w:numPr>
          <w:ilvl w:val="0"/>
          <w:numId w:val="2"/>
        </w:numPr>
        <w:shd w:fill="ffffff" w:val="clear"/>
        <w:spacing w:line="360" w:lineRule="auto"/>
        <w:ind w:left="945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Cashback nie przysługuje w sytuacji, w której wizyta została anulowana bądź nie odbyła się z innych powodów, bez względu na to czy wizyta nie odbyła się z winy Klienta, Partnera, bądź było to spowodowane siłą wyższą.</w:t>
      </w:r>
    </w:p>
    <w:p w:rsidR="00000000" w:rsidDel="00000000" w:rsidP="00000000" w:rsidRDefault="00000000" w:rsidRPr="00000000" w14:paraId="00000032">
      <w:pPr>
        <w:numPr>
          <w:ilvl w:val="0"/>
          <w:numId w:val="2"/>
        </w:numPr>
        <w:shd w:fill="ffffff" w:val="clear"/>
        <w:spacing w:line="360" w:lineRule="auto"/>
        <w:ind w:left="945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Udział w Akcji Promocyjnej jest dobrowolny.  Uczestnik może w każdym czasie zrezygnować z udziału w Akcji Promocyjnej. W tym celu może złożyć pisemne oświadczenie o rezygnacji i wysłać je na adres Booksy lub przesłać na adres e-mail </w:t>
      </w:r>
      <w:hyperlink r:id="rId13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pomoc.pl@booksy.com</w:t>
        </w:r>
      </w:hyperlink>
      <w:r w:rsidDel="00000000" w:rsidR="00000000" w:rsidRPr="00000000">
        <w:rPr>
          <w:sz w:val="24"/>
          <w:szCs w:val="24"/>
          <w:rtl w:val="0"/>
        </w:rPr>
        <w:t xml:space="preserve"> czytelny skan lub zdjęcie własnoręcznie podpisanego oświadczenia. Z chwilą otrzymania oświadczenia Uczestnika Organizator wykluczy go z udziału w Akcji Promocyjnej. </w:t>
      </w:r>
    </w:p>
    <w:p w:rsidR="00000000" w:rsidDel="00000000" w:rsidP="00000000" w:rsidRDefault="00000000" w:rsidRPr="00000000" w14:paraId="00000033">
      <w:pPr>
        <w:shd w:fill="ffffff" w:val="clear"/>
        <w:spacing w:line="360" w:lineRule="auto"/>
        <w:ind w:left="72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numPr>
          <w:ilvl w:val="0"/>
          <w:numId w:val="2"/>
        </w:numPr>
        <w:shd w:fill="ffffff" w:val="clear"/>
        <w:spacing w:line="360" w:lineRule="auto"/>
        <w:ind w:left="945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 przypadku, gdy Klient bądź Partner podjął jakiekolwiek działania mające na celu obejście warunków Akcji Promocyjnej określonej Regulaminem, Booksy może bez uprzedniego powiadomienia usunąć Partnera lub Klienta z Akcji Promocyjnej a także dokonać zawieszenia ich Kont w Aplikacji dla Partnera oraz w Aplikacji dla Klienta. Klient zostanie powiadomiony w terminie 14 dni o powodach usunięcia z Akcji Promocyjnej lub zawieszenia Konta w Aplikacji dla Klienta.</w:t>
      </w:r>
    </w:p>
    <w:p w:rsidR="00000000" w:rsidDel="00000000" w:rsidP="00000000" w:rsidRDefault="00000000" w:rsidRPr="00000000" w14:paraId="00000035">
      <w:pPr>
        <w:shd w:fill="ffffff" w:val="clear"/>
        <w:spacing w:line="360" w:lineRule="auto"/>
        <w:jc w:val="both"/>
        <w:rPr>
          <w:sz w:val="36"/>
          <w:szCs w:val="36"/>
        </w:rPr>
      </w:pPr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IV. REKLAMACJE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numPr>
          <w:ilvl w:val="0"/>
          <w:numId w:val="3"/>
        </w:numPr>
        <w:shd w:fill="ffffff" w:val="clear"/>
        <w:spacing w:line="36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Każdemu Uczestnikowi Akcji Promocyjnej przysługuje prawo złożenia reklamacji dotyczącej niezgodności przeprowadzenia Akcji Promocyjnej z niniejszym Regulaminem, w czasie jej trwania lub nie później niż w terminie 30 dni od daty jego zakończenia. Reklamacje wniesione po upływie powyższego terminu nie będą rozpatrywane.</w:t>
      </w:r>
    </w:p>
    <w:p w:rsidR="00000000" w:rsidDel="00000000" w:rsidP="00000000" w:rsidRDefault="00000000" w:rsidRPr="00000000" w14:paraId="00000037">
      <w:pPr>
        <w:numPr>
          <w:ilvl w:val="0"/>
          <w:numId w:val="3"/>
        </w:numPr>
        <w:shd w:fill="ffffff" w:val="clear"/>
        <w:spacing w:line="36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Reklamacje dotyczące Akcji Promocyjnej należy zgłaszać za pomocą poczty elektronicznej na adres e-mail: </w:t>
      </w:r>
      <w:hyperlink r:id="rId14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pomoc.pl@booksy.com</w:t>
        </w:r>
      </w:hyperlink>
      <w:r w:rsidDel="00000000" w:rsidR="00000000" w:rsidRPr="00000000">
        <w:rPr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38">
      <w:pPr>
        <w:numPr>
          <w:ilvl w:val="0"/>
          <w:numId w:val="3"/>
        </w:numPr>
        <w:shd w:fill="ffffff" w:val="clear"/>
        <w:spacing w:line="36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Reklamacja powinna zawierać: imię, nazwisko, adres e-mail Uczestnika, przyczynę reklamacji, treść żądania Uczestnika oraz opis okoliczności uzasadniających reklamację. </w:t>
      </w:r>
    </w:p>
    <w:p w:rsidR="00000000" w:rsidDel="00000000" w:rsidP="00000000" w:rsidRDefault="00000000" w:rsidRPr="00000000" w14:paraId="00000039">
      <w:pPr>
        <w:numPr>
          <w:ilvl w:val="0"/>
          <w:numId w:val="3"/>
        </w:numPr>
        <w:shd w:fill="ffffff" w:val="clear"/>
        <w:spacing w:line="36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Booksy zastrzega sobie prawo żądania od reklamującego udzielenia informacji lub wyjaśnień w sytuacji, gdy wymaga tego rozpoznanie reklamacji.</w:t>
      </w:r>
    </w:p>
    <w:p w:rsidR="00000000" w:rsidDel="00000000" w:rsidP="00000000" w:rsidRDefault="00000000" w:rsidRPr="00000000" w14:paraId="0000003A">
      <w:pPr>
        <w:numPr>
          <w:ilvl w:val="0"/>
          <w:numId w:val="3"/>
        </w:numPr>
        <w:shd w:fill="ffffff" w:val="clear"/>
        <w:spacing w:line="36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Reklamacja będzie rozpatrywana w terminie 14 dni od dnia jej otrzymania. </w:t>
      </w:r>
    </w:p>
    <w:p w:rsidR="00000000" w:rsidDel="00000000" w:rsidP="00000000" w:rsidRDefault="00000000" w:rsidRPr="00000000" w14:paraId="0000003B">
      <w:pPr>
        <w:numPr>
          <w:ilvl w:val="0"/>
          <w:numId w:val="3"/>
        </w:numPr>
        <w:shd w:fill="ffffff" w:val="clear"/>
        <w:spacing w:line="36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Odpowiedź na reklamację wysyłana będzie na adres e-mail przypisany do Konta danego Klienta.</w:t>
      </w:r>
    </w:p>
    <w:p w:rsidR="00000000" w:rsidDel="00000000" w:rsidP="00000000" w:rsidRDefault="00000000" w:rsidRPr="00000000" w14:paraId="0000003C">
      <w:pPr>
        <w:numPr>
          <w:ilvl w:val="0"/>
          <w:numId w:val="3"/>
        </w:numPr>
        <w:shd w:fill="ffffff" w:val="clear"/>
        <w:spacing w:line="36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Reklamacje skierowane na niepoprawny adres e-mail, złożone po terminie określonym w pkt 1 powyżej lub niezawierające danych, o których mowa w pkt 3 powyżej, nie będą rozpatrywane.</w:t>
      </w:r>
    </w:p>
    <w:p w:rsidR="00000000" w:rsidDel="00000000" w:rsidP="00000000" w:rsidRDefault="00000000" w:rsidRPr="00000000" w14:paraId="0000003D">
      <w:pPr>
        <w:shd w:fill="ffffff" w:val="clear"/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hd w:fill="ffffff" w:val="clear"/>
        <w:spacing w:line="360" w:lineRule="auto"/>
        <w:rPr>
          <w:sz w:val="36"/>
          <w:szCs w:val="36"/>
        </w:rPr>
      </w:pPr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V. DANE OSOBOWE, PRYWATNOŚĆ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hd w:fill="ffffff" w:val="clear"/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Dane osobowe Uczestników są przetwarzane przez Booksy jako administratora danych osobowych w celu skorzystania przez nich z Akcji Promocyjnej. Polityka prywatności Booksy w tym polityka plików cookies  oraz zasady na jakich Booksy przetwarza dane osobowe Uczestników będących osobami fizycznymi uregulowane są w Polityce Prywatności Booksy, dostępnej pod adresem </w:t>
      </w:r>
      <w:hyperlink r:id="rId15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https://booksy.com/pl-pl/p/privacy</w:t>
        </w:r>
      </w:hyperlink>
      <w:r w:rsidDel="00000000" w:rsidR="00000000" w:rsidRPr="00000000">
        <w:rPr>
          <w:sz w:val="24"/>
          <w:szCs w:val="24"/>
          <w:rtl w:val="0"/>
        </w:rPr>
        <w:t xml:space="preserve">. </w:t>
      </w:r>
    </w:p>
    <w:p w:rsidR="00000000" w:rsidDel="00000000" w:rsidP="00000000" w:rsidRDefault="00000000" w:rsidRPr="00000000" w14:paraId="00000040">
      <w:pPr>
        <w:shd w:fill="ffffff" w:val="clear"/>
        <w:spacing w:line="360" w:lineRule="auto"/>
        <w:ind w:left="945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hd w:fill="ffffff" w:val="clear"/>
        <w:spacing w:line="360" w:lineRule="auto"/>
        <w:rPr>
          <w:sz w:val="36"/>
          <w:szCs w:val="36"/>
        </w:rPr>
      </w:pPr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VI. POSTANOWIENIA KOŃCOWE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numPr>
          <w:ilvl w:val="0"/>
          <w:numId w:val="5"/>
        </w:numPr>
        <w:shd w:fill="ffffff" w:val="clear"/>
        <w:spacing w:line="360" w:lineRule="auto"/>
        <w:ind w:left="941" w:hanging="357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Wzięcie udziału w Akcji Promocyjnej oznacza akceptację niniejszego Regulaminu.</w:t>
      </w:r>
    </w:p>
    <w:p w:rsidR="00000000" w:rsidDel="00000000" w:rsidP="00000000" w:rsidRDefault="00000000" w:rsidRPr="00000000" w14:paraId="00000043">
      <w:pPr>
        <w:numPr>
          <w:ilvl w:val="0"/>
          <w:numId w:val="5"/>
        </w:numPr>
        <w:shd w:fill="ffffff" w:val="clear"/>
        <w:spacing w:line="360" w:lineRule="auto"/>
        <w:ind w:left="941" w:hanging="357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Booksy nie jest stroną żadnych umów pomiędzy Klientem a Parterem i tym samym, nie ponosi żadnej odpowiedzialności wobec Klientów za Usługi Partnera. </w:t>
      </w:r>
    </w:p>
    <w:p w:rsidR="00000000" w:rsidDel="00000000" w:rsidP="00000000" w:rsidRDefault="00000000" w:rsidRPr="00000000" w14:paraId="00000044">
      <w:pPr>
        <w:numPr>
          <w:ilvl w:val="0"/>
          <w:numId w:val="5"/>
        </w:numPr>
        <w:shd w:fill="ffffff" w:val="clear"/>
        <w:spacing w:line="360" w:lineRule="auto"/>
        <w:ind w:left="941" w:hanging="357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Z ważnej przyczyny Organizator może wprowadzać zmiany w Regulaminie. Ważną przyczyną jest:</w:t>
      </w:r>
    </w:p>
    <w:p w:rsidR="00000000" w:rsidDel="00000000" w:rsidP="00000000" w:rsidRDefault="00000000" w:rsidRPr="00000000" w14:paraId="00000045">
      <w:pPr>
        <w:numPr>
          <w:ilvl w:val="1"/>
          <w:numId w:val="5"/>
        </w:numPr>
        <w:shd w:fill="ffffff" w:val="clear"/>
        <w:spacing w:line="360" w:lineRule="auto"/>
        <w:ind w:left="144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zmiana powszechnie obowiązujących przepisów prawa lub ich wykładni stosowanej przez  uprawnione  organy,  mająca  bezpośredni  wpływ  na  treść  Regulaminu  i skutkującą koniecznością jego dostosowania do takiej zmiany przepisów lub ich wykładni;</w:t>
      </w:r>
    </w:p>
    <w:p w:rsidR="00000000" w:rsidDel="00000000" w:rsidP="00000000" w:rsidRDefault="00000000" w:rsidRPr="00000000" w14:paraId="00000046">
      <w:pPr>
        <w:numPr>
          <w:ilvl w:val="1"/>
          <w:numId w:val="5"/>
        </w:numPr>
        <w:shd w:fill="ffffff" w:val="clear"/>
        <w:spacing w:line="360" w:lineRule="auto"/>
        <w:ind w:left="144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wydanie orzeczenia, decyzji lub innego podobnego aktu przez sąd lub uprawniony organ władzy publicznej, mającego bezpośredni wpływ na treść Regulaminu i skutkującego koniecznością jego zmiany w celu dostosowania do takiego orzeczenia, decyzji lub innego podobnego aktu; </w:t>
      </w:r>
    </w:p>
    <w:p w:rsidR="00000000" w:rsidDel="00000000" w:rsidP="00000000" w:rsidRDefault="00000000" w:rsidRPr="00000000" w14:paraId="00000047">
      <w:pPr>
        <w:numPr>
          <w:ilvl w:val="1"/>
          <w:numId w:val="5"/>
        </w:numPr>
        <w:shd w:fill="ffffff" w:val="clear"/>
        <w:spacing w:line="360" w:lineRule="auto"/>
        <w:ind w:left="144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zapobieganie naruszeniom Regulaminu lub przeciwdziałanie nadużyciom; </w:t>
      </w:r>
    </w:p>
    <w:p w:rsidR="00000000" w:rsidDel="00000000" w:rsidP="00000000" w:rsidRDefault="00000000" w:rsidRPr="00000000" w14:paraId="00000048">
      <w:pPr>
        <w:numPr>
          <w:ilvl w:val="1"/>
          <w:numId w:val="5"/>
        </w:numPr>
        <w:shd w:fill="ffffff" w:val="clear"/>
        <w:spacing w:line="360" w:lineRule="auto"/>
        <w:ind w:left="144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zmiany w zakresie nazw, adresów lub danych firmowych wskazanych w   treści Regulaminu;</w:t>
      </w:r>
    </w:p>
    <w:p w:rsidR="00000000" w:rsidDel="00000000" w:rsidP="00000000" w:rsidRDefault="00000000" w:rsidRPr="00000000" w14:paraId="00000049">
      <w:pPr>
        <w:numPr>
          <w:ilvl w:val="1"/>
          <w:numId w:val="5"/>
        </w:numPr>
        <w:shd w:fill="ffffff" w:val="clear"/>
        <w:spacing w:line="360" w:lineRule="auto"/>
        <w:ind w:left="144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konieczność dostosowania wymogów technicznych wskazanych w Regulaminie do aktualnych standardów. </w:t>
      </w:r>
    </w:p>
    <w:p w:rsidR="00000000" w:rsidDel="00000000" w:rsidP="00000000" w:rsidRDefault="00000000" w:rsidRPr="00000000" w14:paraId="0000004A">
      <w:pPr>
        <w:numPr>
          <w:ilvl w:val="0"/>
          <w:numId w:val="5"/>
        </w:numPr>
        <w:shd w:fill="ffffff" w:val="clear"/>
        <w:spacing w:line="360" w:lineRule="auto"/>
        <w:ind w:left="941" w:hanging="357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Organizator poinformuje Uczestników o każdej zmianie niniejszego Regulaminu nie później niż na 7 (siedem) dni przed proponowaną datą wejścia w życie zmian w treści Regulaminu, z zastrzeżeniem pkt 6 poniżej. </w:t>
      </w:r>
    </w:p>
    <w:p w:rsidR="00000000" w:rsidDel="00000000" w:rsidP="00000000" w:rsidRDefault="00000000" w:rsidRPr="00000000" w14:paraId="0000004B">
      <w:pPr>
        <w:numPr>
          <w:ilvl w:val="0"/>
          <w:numId w:val="5"/>
        </w:numPr>
        <w:shd w:fill="ffffff" w:val="clear"/>
        <w:spacing w:line="360" w:lineRule="auto"/>
        <w:ind w:left="941" w:hanging="357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Jeżeli obowiązujący przepis prawa, orzeczenie lub inny podobny akt uprawnionego organu władzy publicznej będzie wymagał od Organizatora wprowadzenia zmiany Regulaminu w krótszym terminie, niż wskazany w pkt 4 powyżej, powiadomienie o zmianie Regulaminu będzie wskazywać taki krótszy termin, wraz ze wskazaniem przyczyny. </w:t>
      </w:r>
    </w:p>
    <w:p w:rsidR="00000000" w:rsidDel="00000000" w:rsidP="00000000" w:rsidRDefault="00000000" w:rsidRPr="00000000" w14:paraId="0000004C">
      <w:pPr>
        <w:numPr>
          <w:ilvl w:val="0"/>
          <w:numId w:val="5"/>
        </w:numPr>
        <w:shd w:fill="ffffff" w:val="clear"/>
        <w:spacing w:line="360" w:lineRule="auto"/>
        <w:ind w:left="941" w:hanging="357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Zmieniony Regulamin stosuje się do Uczestnika, który nie zrezygnuje z uczestnictwa w Akcji Promocyjnej przed datą wejścia zmiany Regulaminu w życie. </w:t>
      </w:r>
    </w:p>
    <w:p w:rsidR="00000000" w:rsidDel="00000000" w:rsidP="00000000" w:rsidRDefault="00000000" w:rsidRPr="00000000" w14:paraId="0000004D">
      <w:pPr>
        <w:numPr>
          <w:ilvl w:val="0"/>
          <w:numId w:val="5"/>
        </w:numPr>
        <w:shd w:fill="ffffff" w:val="clear"/>
        <w:spacing w:line="360" w:lineRule="auto"/>
        <w:ind w:left="941" w:hanging="357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Organizator poinformuje o zmianie Regulaminu poprzez zamieszczenie nowego regulaminu na stronie  </w:t>
      </w:r>
      <w:hyperlink r:id="rId16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https://booksy.com/biz/pl-pl/blog/wszystkie-regulaminy-promocyjne</w:t>
        </w:r>
      </w:hyperlink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4E">
      <w:pPr>
        <w:numPr>
          <w:ilvl w:val="0"/>
          <w:numId w:val="5"/>
        </w:numPr>
        <w:shd w:fill="ffffff" w:val="clear"/>
        <w:spacing w:line="360" w:lineRule="auto"/>
        <w:ind w:left="941" w:hanging="357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Zmiana Regulaminu nie może wpływać negatywnie na prawa nabyte przez Uczestnika przed zmianą Regulaminu. </w:t>
      </w:r>
    </w:p>
    <w:p w:rsidR="00000000" w:rsidDel="00000000" w:rsidP="00000000" w:rsidRDefault="00000000" w:rsidRPr="00000000" w14:paraId="0000004F">
      <w:pPr>
        <w:numPr>
          <w:ilvl w:val="0"/>
          <w:numId w:val="5"/>
        </w:numPr>
        <w:shd w:fill="ffffff" w:val="clear"/>
        <w:spacing w:line="360" w:lineRule="auto"/>
        <w:ind w:left="941" w:hanging="357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Postanowienia Regulaminu są postanowieniami szczególnymi w stosunku do postanowień Regulaminu Aplikacji. Oznacza to, że w zakresie nieuregulowanym w niniejszym Regulaminie, zastosowanie mają odpowiednie postanowienia Regulaminu Aplikacji oraz że w przypadku rozbieżności pomiędzy Regulaminem, a Regulaminem Aplikacji, zastosowanie mają postanowienia Regulaminu. 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W sprawach nieuregulowanych niniejszym Regulaminem oraz Regulaminem Aplikacji stosuje się obowiązujące przepisy prawa polskiego.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numPr>
          <w:ilvl w:val="0"/>
          <w:numId w:val="5"/>
        </w:numPr>
        <w:shd w:fill="ffffff" w:val="clear"/>
        <w:spacing w:line="360" w:lineRule="auto"/>
        <w:ind w:left="941" w:hanging="357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Regulamin podlega wyłącznej jurysdykcji powszechnych sądów polskich.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l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iCs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Normal0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1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Revision">
    <w:name w:val="Revision"/>
    <w:hidden w:val="1"/>
    <w:uiPriority w:val="99"/>
    <w:semiHidden w:val="1"/>
    <w:rsid w:val="00533468"/>
    <w:pPr>
      <w:spacing w:line="240" w:lineRule="auto"/>
    </w:pPr>
  </w:style>
  <w:style w:type="character" w:styleId="CommentReference">
    <w:name w:val="annotation reference"/>
    <w:basedOn w:val="DefaultParagraphFont"/>
    <w:uiPriority w:val="99"/>
    <w:semiHidden w:val="1"/>
    <w:unhideWhenUsed w:val="1"/>
    <w:rsid w:val="00F127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 w:val="1"/>
    <w:rsid w:val="00F12718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F1271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 w:val="1"/>
    <w:unhideWhenUsed w:val="1"/>
    <w:rsid w:val="00F12718"/>
    <w:rPr>
      <w:b w:val="1"/>
      <w:bCs w:val="1"/>
    </w:rPr>
  </w:style>
  <w:style w:type="character" w:styleId="CommentSubjectChar" w:customStyle="1">
    <w:name w:val="Comment Subject Char"/>
    <w:basedOn w:val="CommentTextChar"/>
    <w:link w:val="CommentSubject"/>
    <w:uiPriority w:val="99"/>
    <w:semiHidden w:val="1"/>
    <w:rsid w:val="00F12718"/>
    <w:rPr>
      <w:b w:val="1"/>
      <w:bCs w:val="1"/>
      <w:sz w:val="20"/>
      <w:szCs w:val="2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
<Relationships xmlns="http://schemas.openxmlformats.org/package/2006/relationships">
	<Relationship Id="rId11" Type="http://schemas.openxmlformats.org/officeDocument/2006/relationships/hyperlink" Target="http://?" TargetMode="External"/>
	<Relationship Id="rId10" Type="http://schemas.openxmlformats.org/officeDocument/2006/relationships/hyperlink" Target="http://?" TargetMode="External"/>
	<Relationship Id="rId13" Type="http://schemas.openxmlformats.org/officeDocument/2006/relationships/hyperlink" Target="http://?" TargetMode="External"/>
	<Relationship Id="rId12" Type="http://schemas.openxmlformats.org/officeDocument/2006/relationships/hyperlink" Target="http://?" TargetMode="External"/>
	<Relationship Id="rId1" Type="http://schemas.openxmlformats.org/officeDocument/2006/relationships/theme" Target="theme/theme1.xml"/>
	<Relationship Id="rId2" Type="http://schemas.openxmlformats.org/officeDocument/2006/relationships/settings" Target="settings.xml"/>
	<Relationship Id="rId3" Type="http://schemas.openxmlformats.org/officeDocument/2006/relationships/fontTable" Target="fontTable.xml"/>
	<Relationship Id="rId4" Type="http://schemas.openxmlformats.org/officeDocument/2006/relationships/numbering" Target="numbering.xml"/>
	<Relationship Id="rId9" Type="http://schemas.openxmlformats.org/officeDocument/2006/relationships/hyperlink" Target="http://?" TargetMode="External"/>
	<Relationship Id="rId15" Type="http://schemas.openxmlformats.org/officeDocument/2006/relationships/hyperlink" Target="http://?" TargetMode="External"/>
	<Relationship Id="rId14" Type="http://schemas.openxmlformats.org/officeDocument/2006/relationships/hyperlink" Target="http://?" TargetMode="External"/>
	<Relationship Id="rId16" Type="http://schemas.openxmlformats.org/officeDocument/2006/relationships/hyperlink" Target="http://?" TargetMode="External"/>
	<Relationship Id="rId5" Type="http://schemas.openxmlformats.org/officeDocument/2006/relationships/styles" Target="styles.xml"/>
	<Relationship Id="rId6" Type="http://schemas.openxmlformats.org/officeDocument/2006/relationships/customXml" Target="../customXML/item1.xml"/>
	<Relationship Id="rId7" Type="http://schemas.openxmlformats.org/officeDocument/2006/relationships/hyperlink" Target="http://?" TargetMode="External"/>
	<Relationship Id="rId8" Type="http://schemas.openxmlformats.org/officeDocument/2006/relationships/hyperlink" Target="http://?" TargetMode="Ex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0lID1mi/AErczOYylYUvt0YmHkQ==">CgMxLjA4AGopChRzdWdnZXN0LnNxdTZzcTJkeHFrNhIRSnVzdHluYSBCYXJ0b3N6ZWtqKQoUc3VnZ2VzdC52b2EwdG14NjIxdHMSEUp1c3R5bmEgQmFydG9zemVraikKFHN1Z2dlc3QuZzQwN2NhaTF2OXY5EhFKdXN0eW5hIEJhcnRvc3pla3IhMU1xRFNVbHRTaEJMTEVURFJ3X28tcEQ1YXp4VWtpZ0hv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2025-10-14T07:40:00Z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0f89cb5-682d-4be4-b0e0-739c9b4a93d4_Enabled">
    <vt:lpwstr>true</vt:lpwstr>
  </property>
  <property fmtid="{D5CDD505-2E9C-101B-9397-08002B2CF9AE}" pid="3" name="MSIP_Label_a0f89cb5-682d-4be4-b0e0-739c9b4a93d4_SetDate">
    <vt:lpwstr>2025-10-14T07:40:33Z</vt:lpwstr>
  </property>
  <property fmtid="{D5CDD505-2E9C-101B-9397-08002B2CF9AE}" pid="4" name="MSIP_Label_a0f89cb5-682d-4be4-b0e0-739c9b4a93d4_Method">
    <vt:lpwstr>Standard</vt:lpwstr>
  </property>
  <property fmtid="{D5CDD505-2E9C-101B-9397-08002B2CF9AE}" pid="5" name="MSIP_Label_a0f89cb5-682d-4be4-b0e0-739c9b4a93d4_Name">
    <vt:lpwstr>Not Classified</vt:lpwstr>
  </property>
  <property fmtid="{D5CDD505-2E9C-101B-9397-08002B2CF9AE}" pid="6" name="MSIP_Label_a0f89cb5-682d-4be4-b0e0-739c9b4a93d4_SiteId">
    <vt:lpwstr>38305e12-e15d-4ee8-88b9-c4db1c477d76</vt:lpwstr>
  </property>
  <property fmtid="{D5CDD505-2E9C-101B-9397-08002B2CF9AE}" pid="7" name="MSIP_Label_a0f89cb5-682d-4be4-b0e0-739c9b4a93d4_ActionId">
    <vt:lpwstr>27fb3910-fc1d-4166-9a7e-fdcf5c3b0338</vt:lpwstr>
  </property>
  <property fmtid="{D5CDD505-2E9C-101B-9397-08002B2CF9AE}" pid="8" name="MSIP_Label_a0f89cb5-682d-4be4-b0e0-739c9b4a93d4_ContentBits">
    <vt:lpwstr>0</vt:lpwstr>
  </property>
  <property fmtid="{D5CDD505-2E9C-101B-9397-08002B2CF9AE}" pid="9" name="MSIP_Label_a0f89cb5-682d-4be4-b0e0-739c9b4a93d4_Tag">
    <vt:lpwstr>10, 3, 0, 1</vt:lpwstr>
  </property>
</Properties>
</file>